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D35" w:rsidRPr="001F06C2" w:rsidRDefault="001F06C2" w:rsidP="009F147C">
      <w:pPr>
        <w:ind w:left="567" w:right="-426" w:hanging="567"/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>PROCESSO ADMINISTRATIVO N.</w:t>
      </w:r>
      <w:r w:rsidR="001D2D35"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 </w:t>
      </w: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>02</w:t>
      </w:r>
      <w:r w:rsidR="001D2D35"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>/2023</w:t>
      </w: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 – SETOR DE CULTURA</w:t>
      </w:r>
    </w:p>
    <w:p w:rsidR="001F06C2" w:rsidRPr="001F06C2" w:rsidRDefault="001F06C2" w:rsidP="001F06C2">
      <w:pPr>
        <w:ind w:left="567" w:right="-426" w:hanging="567"/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>EDITAL DE CREDENCIAMENTO</w:t>
      </w: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 N. 02/2023</w:t>
      </w: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 – LEI PAULO GUSTAVO</w:t>
      </w:r>
    </w:p>
    <w:p w:rsidR="001F06C2" w:rsidRPr="001F06C2" w:rsidRDefault="001F06C2" w:rsidP="009F147C">
      <w:pPr>
        <w:ind w:left="567" w:right="-426" w:hanging="567"/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</w:pPr>
    </w:p>
    <w:p w:rsidR="00A54C36" w:rsidRPr="001F06C2" w:rsidRDefault="00A54C36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D2D35" w:rsidP="001F06C2">
      <w:pPr>
        <w:ind w:left="567" w:right="-426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A Prefeitura Municipal de </w:t>
      </w:r>
      <w:r w:rsidR="0072478F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Ascurra, no CNPJ </w:t>
      </w:r>
      <w:r w:rsidR="0072478F" w:rsidRPr="001F06C2"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t>83.102.772/0001-61</w:t>
      </w:r>
      <w:r w:rsidR="00725E1A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,</w:t>
      </w: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torna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público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o presente </w:t>
      </w:r>
      <w:r w:rsidR="00725E1A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EDITAL DE CREDENCIAMENTO</w:t>
      </w: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, que se regerá pela</w:t>
      </w:r>
      <w:r w:rsidR="00725E1A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s</w:t>
      </w: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normas regulamentares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aplicáveis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à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espécie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,</w:t>
      </w:r>
      <w:r w:rsidR="00A54C36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em atendimento à </w:t>
      </w:r>
      <w:r w:rsidR="00725E1A" w:rsidRPr="001F06C2">
        <w:rPr>
          <w:rFonts w:ascii="Arial" w:hAnsi="Arial" w:cs="Arial"/>
          <w:color w:val="000000"/>
          <w:sz w:val="22"/>
          <w:szCs w:val="22"/>
        </w:rPr>
        <w:t xml:space="preserve">Lei Complementar 195/2022, </w:t>
      </w:r>
      <w:r w:rsidR="00A54C36" w:rsidRPr="001F06C2">
        <w:rPr>
          <w:rFonts w:ascii="Arial" w:hAnsi="Arial" w:cs="Arial"/>
          <w:color w:val="000000"/>
          <w:sz w:val="22"/>
          <w:szCs w:val="22"/>
        </w:rPr>
        <w:t xml:space="preserve">com base </w:t>
      </w:r>
      <w:r w:rsidR="00725E1A" w:rsidRPr="001F06C2">
        <w:rPr>
          <w:rFonts w:ascii="Arial" w:hAnsi="Arial" w:cs="Arial"/>
          <w:color w:val="000000"/>
          <w:sz w:val="22"/>
          <w:szCs w:val="22"/>
        </w:rPr>
        <w:t>nos Decretos 11.525/2023 e 11.453/2023</w:t>
      </w:r>
      <w:r w:rsidR="00A54C36" w:rsidRPr="001F06C2">
        <w:rPr>
          <w:rFonts w:ascii="Arial" w:hAnsi="Arial" w:cs="Arial"/>
          <w:color w:val="000000"/>
          <w:sz w:val="22"/>
          <w:szCs w:val="22"/>
        </w:rPr>
        <w:t xml:space="preserve">, </w:t>
      </w:r>
      <w:r w:rsidR="00A54C36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conforme</w:t>
      </w: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os termos deste Edital e seus Anexos, que deles fazem parte integrante: </w:t>
      </w:r>
    </w:p>
    <w:p w:rsidR="00A54C36" w:rsidRPr="001F06C2" w:rsidRDefault="00A54C36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D2D35" w:rsidP="009F147C">
      <w:pPr>
        <w:ind w:left="567" w:right="-426" w:hanging="567"/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>1</w:t>
      </w:r>
      <w:r w:rsidR="002B1B14"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 -</w:t>
      </w: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 DO OBJETO </w:t>
      </w:r>
    </w:p>
    <w:p w:rsidR="00A54C36" w:rsidRPr="001F06C2" w:rsidRDefault="00A54C36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D2D35" w:rsidP="001F06C2">
      <w:pPr>
        <w:ind w:left="567" w:right="-426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Constitui objeto deste edital o Credenciamento de Pessoas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Físicas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para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prestação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de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serviços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de </w:t>
      </w:r>
      <w:r w:rsidR="004A74AD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Membro da Comissão de Seleção</w:t>
      </w:r>
      <w:r w:rsidR="00644A22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no tangente à operacionalização da Lei Paulo Gustavo no Município de </w:t>
      </w:r>
      <w:r w:rsidR="0072478F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Ascurra.</w:t>
      </w:r>
    </w:p>
    <w:p w:rsidR="009F147C" w:rsidRPr="001F06C2" w:rsidRDefault="009F147C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644A22" w:rsidRPr="001F06C2" w:rsidRDefault="00644A2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D2D35" w:rsidP="009F147C">
      <w:pPr>
        <w:ind w:left="567" w:right="-426" w:hanging="567"/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>2</w:t>
      </w:r>
      <w:r w:rsidR="002B1B14"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 -</w:t>
      </w: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 DAS CONDIÇÕES DE PARTICIPAÇÃO </w:t>
      </w:r>
    </w:p>
    <w:p w:rsidR="00A54C36" w:rsidRPr="001F06C2" w:rsidRDefault="00A54C36" w:rsidP="001F06C2">
      <w:pPr>
        <w:ind w:left="567" w:right="-426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D2D35" w:rsidP="001F06C2">
      <w:pPr>
        <w:numPr>
          <w:ilvl w:val="0"/>
          <w:numId w:val="1"/>
        </w:numPr>
        <w:ind w:left="567" w:right="-426" w:hanging="283"/>
        <w:jc w:val="both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Poderão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aderir ao credenciamento, as pessoas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físicas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que atenderem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às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condições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de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participação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e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habilitação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estabelecidas neste edital. </w:t>
      </w:r>
    </w:p>
    <w:p w:rsidR="001D2D35" w:rsidRPr="001F06C2" w:rsidRDefault="001D2D35" w:rsidP="001F06C2">
      <w:pPr>
        <w:numPr>
          <w:ilvl w:val="0"/>
          <w:numId w:val="1"/>
        </w:numPr>
        <w:ind w:left="567" w:right="-426" w:hanging="283"/>
        <w:jc w:val="both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A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participação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no credenciamento implica na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aceitação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integral e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irretratável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dos termos deste </w:t>
      </w:r>
      <w:r w:rsidR="00644A22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E</w:t>
      </w: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dital, bem como na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observância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dos regulamentos, normas e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disposições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legais pertinentes. </w:t>
      </w:r>
    </w:p>
    <w:p w:rsidR="00A54C36" w:rsidRPr="001F06C2" w:rsidRDefault="00A54C36" w:rsidP="009F147C">
      <w:pPr>
        <w:ind w:left="567" w:right="-426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644A22" w:rsidRPr="001F06C2" w:rsidRDefault="00644A2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D2D35" w:rsidP="009F147C">
      <w:pPr>
        <w:ind w:left="567" w:right="-426" w:hanging="567"/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>3</w:t>
      </w:r>
      <w:r w:rsidR="002B1B14"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 -</w:t>
      </w: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 D</w:t>
      </w:r>
      <w:r w:rsidR="009F147C"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>O</w:t>
      </w: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 ENVIO DOS DOCUMENTOS DE CREDENCIAMENTO </w:t>
      </w:r>
    </w:p>
    <w:p w:rsidR="00A54C36" w:rsidRPr="001F06C2" w:rsidRDefault="00A54C36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A54C36" w:rsidRPr="001F06C2" w:rsidRDefault="001D2D35" w:rsidP="002B1B14">
      <w:pPr>
        <w:pStyle w:val="PargrafodaLista"/>
        <w:numPr>
          <w:ilvl w:val="0"/>
          <w:numId w:val="23"/>
        </w:numPr>
        <w:ind w:left="567" w:right="-426" w:hanging="425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Os documento</w:t>
      </w:r>
      <w:r w:rsidR="00A54C36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s</w:t>
      </w: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da pessoa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física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interessada em participar deste credenciamento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deverão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ser </w:t>
      </w:r>
    </w:p>
    <w:p w:rsidR="009F147C" w:rsidRPr="001F06C2" w:rsidRDefault="001D2D35" w:rsidP="001F06C2">
      <w:pPr>
        <w:pStyle w:val="PargrafodaLista"/>
        <w:ind w:left="567" w:right="-426"/>
        <w:jc w:val="both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proofErr w:type="gram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enviados</w:t>
      </w:r>
      <w:proofErr w:type="gram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</w:t>
      </w:r>
      <w:r w:rsidR="009F147C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por meio digital </w:t>
      </w:r>
      <w:r w:rsidR="00223136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para</w:t>
      </w:r>
      <w:r w:rsidR="009F147C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</w:t>
      </w:r>
      <w:r w:rsidR="001F06C2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o e-mail cultura@ascurra.sc.gov.br</w:t>
      </w:r>
      <w:r w:rsidR="001578E8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.</w:t>
      </w:r>
    </w:p>
    <w:p w:rsidR="00644A22" w:rsidRPr="001F06C2" w:rsidRDefault="00644A2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D2D35" w:rsidP="009F147C">
      <w:pPr>
        <w:ind w:left="567" w:right="-426" w:hanging="567"/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>4</w:t>
      </w:r>
      <w:r w:rsidR="002B1B14"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 -</w:t>
      </w: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 DA DOCUMENTAÇÃO PARA O CREDENCIAMENTO </w:t>
      </w:r>
    </w:p>
    <w:p w:rsidR="009F147C" w:rsidRPr="001F06C2" w:rsidRDefault="009F147C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A54C36" w:rsidP="002B1B14">
      <w:pPr>
        <w:numPr>
          <w:ilvl w:val="0"/>
          <w:numId w:val="6"/>
        </w:numPr>
        <w:ind w:left="567" w:right="-426" w:hanging="283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Documento</w:t>
      </w:r>
      <w:r w:rsidR="001D2D35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de identidade </w:t>
      </w: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RG ou CNH</w:t>
      </w:r>
    </w:p>
    <w:p w:rsidR="001D2D35" w:rsidRPr="001F06C2" w:rsidRDefault="001D2D35" w:rsidP="002B1B14">
      <w:pPr>
        <w:numPr>
          <w:ilvl w:val="0"/>
          <w:numId w:val="6"/>
        </w:numPr>
        <w:ind w:left="567" w:right="-426" w:hanging="283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CPF </w:t>
      </w:r>
    </w:p>
    <w:p w:rsidR="001D2D35" w:rsidRPr="001F06C2" w:rsidRDefault="001D2D35" w:rsidP="002B1B14">
      <w:pPr>
        <w:numPr>
          <w:ilvl w:val="0"/>
          <w:numId w:val="6"/>
        </w:numPr>
        <w:ind w:left="567" w:right="-426" w:hanging="283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CNDs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Federal, Estadual e Municipal; </w:t>
      </w:r>
    </w:p>
    <w:p w:rsidR="001D2D35" w:rsidRPr="001F06C2" w:rsidRDefault="001D2D35" w:rsidP="002B1B14">
      <w:pPr>
        <w:numPr>
          <w:ilvl w:val="0"/>
          <w:numId w:val="6"/>
        </w:numPr>
        <w:ind w:left="567" w:right="-426" w:hanging="283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Comprovante de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Residência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; </w:t>
      </w:r>
    </w:p>
    <w:p w:rsidR="009F147C" w:rsidRPr="001F06C2" w:rsidRDefault="009F147C" w:rsidP="009F147C">
      <w:pPr>
        <w:ind w:left="567" w:right="-426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223136" w:rsidRPr="001F06C2" w:rsidRDefault="00223136" w:rsidP="009F147C">
      <w:pPr>
        <w:ind w:left="567" w:right="-426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D2D35" w:rsidP="009F147C">
      <w:pPr>
        <w:ind w:left="567" w:right="-426" w:hanging="567"/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>4.1</w:t>
      </w:r>
      <w:r w:rsidR="002B1B14"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 -</w:t>
      </w: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 QUALIFICAÇÃO TÉCNICA</w:t>
      </w:r>
    </w:p>
    <w:p w:rsidR="009F147C" w:rsidRPr="001F06C2" w:rsidRDefault="009F147C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D2D35" w:rsidP="002B1B14">
      <w:pPr>
        <w:numPr>
          <w:ilvl w:val="0"/>
          <w:numId w:val="8"/>
        </w:numPr>
        <w:ind w:left="567" w:right="-426" w:hanging="283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Formulário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de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Inscrição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. (Anexo I) </w:t>
      </w:r>
    </w:p>
    <w:p w:rsidR="001D2D35" w:rsidRPr="001F06C2" w:rsidRDefault="00570576" w:rsidP="002B1B14">
      <w:pPr>
        <w:numPr>
          <w:ilvl w:val="0"/>
          <w:numId w:val="8"/>
        </w:numPr>
        <w:ind w:left="567" w:right="-426" w:hanging="283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Currículo cultural de, no mínimo, 3 (três) anos de atividade na área ou c</w:t>
      </w:r>
      <w:r w:rsidR="00A54C36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ópia de</w:t>
      </w:r>
      <w:r w:rsidR="001D2D35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contrato assinado</w:t>
      </w:r>
      <w:r w:rsidR="00A54C36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,</w:t>
      </w:r>
      <w:r w:rsidR="001D2D35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em área pertinente</w:t>
      </w:r>
      <w:r w:rsidR="00A54C36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, de serviço prestado anteriormente</w:t>
      </w:r>
      <w:r w:rsidR="001D2D35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.</w:t>
      </w:r>
    </w:p>
    <w:p w:rsidR="009F147C" w:rsidRPr="001F06C2" w:rsidRDefault="009F147C" w:rsidP="009F147C">
      <w:pPr>
        <w:ind w:left="567" w:right="-426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644A22" w:rsidRPr="001F06C2" w:rsidRDefault="00644A2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D2D35" w:rsidP="009F147C">
      <w:pPr>
        <w:ind w:left="567" w:right="-426" w:hanging="567"/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>5</w:t>
      </w:r>
      <w:r w:rsidR="002B1B14"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 -</w:t>
      </w: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 INABILITAÇÃO DA CREDENCIADA</w:t>
      </w:r>
    </w:p>
    <w:p w:rsidR="009F147C" w:rsidRPr="001F06C2" w:rsidRDefault="009F147C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644A22" w:rsidP="002B1B14">
      <w:pPr>
        <w:numPr>
          <w:ilvl w:val="0"/>
          <w:numId w:val="9"/>
        </w:numPr>
        <w:ind w:left="567" w:right="-426" w:hanging="283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Que d</w:t>
      </w:r>
      <w:r w:rsidR="001D2D35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eixar de apresentar um dos documentos relacionados na </w:t>
      </w:r>
      <w:proofErr w:type="spellStart"/>
      <w:r w:rsidR="001D2D35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Cláusula</w:t>
      </w:r>
      <w:proofErr w:type="spellEnd"/>
      <w:r w:rsidR="001D2D35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4</w:t>
      </w: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ou apresent</w:t>
      </w:r>
      <w:r w:rsidR="006871C2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á</w:t>
      </w: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-los em desacordo com as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exigências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do presente Edital</w:t>
      </w:r>
      <w:r w:rsidR="001D2D35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;</w:t>
      </w:r>
    </w:p>
    <w:p w:rsidR="00644A22" w:rsidRPr="001F06C2" w:rsidRDefault="00644A22" w:rsidP="002B1B14">
      <w:pPr>
        <w:numPr>
          <w:ilvl w:val="0"/>
          <w:numId w:val="9"/>
        </w:numPr>
        <w:tabs>
          <w:tab w:val="clear" w:pos="720"/>
        </w:tabs>
        <w:ind w:left="567" w:right="-426" w:hanging="283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Que tiver sido declarada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inidônea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ou suspensa para licitar ou contratar com a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Administração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Pública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. </w:t>
      </w:r>
    </w:p>
    <w:p w:rsidR="001F06C2" w:rsidRPr="001F06C2" w:rsidRDefault="001F06C2" w:rsidP="001F06C2">
      <w:pPr>
        <w:ind w:left="567" w:right="-426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644A22" w:rsidRPr="001F06C2" w:rsidRDefault="00644A2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D2D35" w:rsidP="009F147C">
      <w:pPr>
        <w:ind w:left="567" w:right="-426" w:hanging="567"/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lastRenderedPageBreak/>
        <w:t>6</w:t>
      </w:r>
      <w:r w:rsidR="002B1B14"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 -</w:t>
      </w: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 DO CREDENCIAMENTO </w:t>
      </w:r>
    </w:p>
    <w:p w:rsidR="009F147C" w:rsidRPr="001F06C2" w:rsidRDefault="009F147C" w:rsidP="001F06C2">
      <w:pPr>
        <w:ind w:left="567" w:right="-426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D2D35" w:rsidP="001F06C2">
      <w:pPr>
        <w:ind w:left="426" w:right="-426" w:hanging="284"/>
        <w:jc w:val="both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I.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Estarão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credenciadas a prestar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serviços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a Pessoa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Física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que apresentar a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documentação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exigida</w:t>
      </w:r>
      <w:r w:rsidR="00644A22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e </w:t>
      </w: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concordando com as normas </w:t>
      </w:r>
      <w:r w:rsidR="00644A22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deste Edital</w:t>
      </w: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.</w:t>
      </w:r>
    </w:p>
    <w:p w:rsidR="008E5C2E" w:rsidRPr="001F06C2" w:rsidRDefault="001D2D35" w:rsidP="001F06C2">
      <w:pPr>
        <w:numPr>
          <w:ilvl w:val="0"/>
          <w:numId w:val="11"/>
        </w:numPr>
        <w:tabs>
          <w:tab w:val="clear" w:pos="720"/>
        </w:tabs>
        <w:ind w:left="426" w:right="-426" w:hanging="141"/>
        <w:jc w:val="both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O simples credenciamento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não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gera direito de recebimento de valores pelo profissional, somente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sera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́ devido pagamento ao profissional que </w:t>
      </w:r>
      <w:r w:rsidR="00644A22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assinar o Termo (Anexo) e </w:t>
      </w: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prestar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serviços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efetivamente. </w:t>
      </w:r>
    </w:p>
    <w:p w:rsidR="008E5C2E" w:rsidRPr="001F06C2" w:rsidRDefault="008E5C2E" w:rsidP="001F06C2">
      <w:pPr>
        <w:numPr>
          <w:ilvl w:val="0"/>
          <w:numId w:val="11"/>
        </w:numPr>
        <w:ind w:left="426" w:right="-426" w:hanging="141"/>
        <w:jc w:val="both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O prazo de credenciamento inicia-se na data da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publicação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deste edital. </w:t>
      </w:r>
    </w:p>
    <w:p w:rsidR="001D2D35" w:rsidRPr="001F06C2" w:rsidRDefault="008E5C2E" w:rsidP="001F06C2">
      <w:pPr>
        <w:numPr>
          <w:ilvl w:val="0"/>
          <w:numId w:val="11"/>
        </w:numPr>
        <w:ind w:left="426" w:right="-426" w:hanging="141"/>
        <w:jc w:val="both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O credenciado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não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podera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́ cobrar qualquer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complementação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de valores dos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serviços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prestados.</w:t>
      </w:r>
    </w:p>
    <w:p w:rsidR="00644A22" w:rsidRPr="001F06C2" w:rsidRDefault="00644A22" w:rsidP="00644A22">
      <w:pPr>
        <w:ind w:left="567" w:right="-426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644A22" w:rsidRPr="001F06C2" w:rsidRDefault="00644A2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D2D35" w:rsidP="009F147C">
      <w:pPr>
        <w:ind w:left="567" w:right="-426" w:hanging="567"/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>7</w:t>
      </w:r>
      <w:r w:rsidR="002B1B14"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 -</w:t>
      </w: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 DAS CONDIÇÕES </w:t>
      </w:r>
      <w:r w:rsidR="00644A22"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>E</w:t>
      </w: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 DA RESPONSABILIDADE DA CREDENCIADA </w:t>
      </w:r>
    </w:p>
    <w:p w:rsidR="00644A22" w:rsidRPr="001F06C2" w:rsidRDefault="00644A2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8E5C2E" w:rsidRPr="001F06C2" w:rsidRDefault="008E5C2E" w:rsidP="001F06C2">
      <w:pPr>
        <w:ind w:left="567" w:right="-426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A Operacionalização neste Edital trata da </w:t>
      </w:r>
      <w:r w:rsidR="004A74AD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composição como membro da Comissão de Seleção de Projetos inscritos aos editais da Lei Paulo Gustavo lançados no Município.</w:t>
      </w:r>
    </w:p>
    <w:p w:rsidR="008E5C2E" w:rsidRPr="001F06C2" w:rsidRDefault="008E5C2E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644A22" w:rsidRPr="001F06C2" w:rsidRDefault="00644A22" w:rsidP="002B1B14">
      <w:pPr>
        <w:ind w:left="567" w:right="-426" w:hanging="283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644A22" w:rsidRPr="001F06C2" w:rsidRDefault="00644A2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D2D35" w:rsidP="009F147C">
      <w:pPr>
        <w:ind w:left="567" w:right="-426" w:hanging="567"/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>8</w:t>
      </w:r>
      <w:r w:rsidR="002B1B14"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 -</w:t>
      </w: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 DA RESPONSABILIDADE DO MUNICÍPIO </w:t>
      </w:r>
    </w:p>
    <w:p w:rsidR="00644A22" w:rsidRPr="001F06C2" w:rsidRDefault="00644A22" w:rsidP="001F06C2">
      <w:pPr>
        <w:ind w:left="567" w:right="-426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D2D35" w:rsidP="001F06C2">
      <w:pPr>
        <w:numPr>
          <w:ilvl w:val="0"/>
          <w:numId w:val="14"/>
        </w:numPr>
        <w:ind w:left="567" w:right="-426" w:hanging="283"/>
        <w:jc w:val="both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Efetuar pagamento dos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serviços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</w:t>
      </w:r>
      <w:r w:rsidR="004A74AD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em até 3 (três) dias</w:t>
      </w:r>
      <w:r w:rsidR="00035451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após </w:t>
      </w:r>
      <w:r w:rsidR="00223136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o recebimento da nota fiscal referente à</w:t>
      </w:r>
      <w:r w:rsidR="00035451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</w:t>
      </w:r>
      <w:r w:rsidR="00223136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execução do serviço</w:t>
      </w:r>
      <w:r w:rsidR="00035451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; </w:t>
      </w:r>
    </w:p>
    <w:p w:rsidR="008E5C2E" w:rsidRPr="001F06C2" w:rsidRDefault="001D2D35" w:rsidP="001F06C2">
      <w:pPr>
        <w:numPr>
          <w:ilvl w:val="0"/>
          <w:numId w:val="14"/>
        </w:numPr>
        <w:ind w:left="567" w:right="-426" w:hanging="283"/>
        <w:jc w:val="both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Fiscalizar a correta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prestação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dos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serviços</w:t>
      </w:r>
      <w:proofErr w:type="spellEnd"/>
      <w:r w:rsidR="00035451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através da </w:t>
      </w:r>
      <w:r w:rsidR="00035451" w:rsidRPr="001F06C2">
        <w:rPr>
          <w:rFonts w:ascii="Arial" w:hAnsi="Arial" w:cs="Arial"/>
          <w:sz w:val="22"/>
          <w:szCs w:val="22"/>
        </w:rPr>
        <w:t xml:space="preserve">Diretoria de </w:t>
      </w:r>
      <w:r w:rsidR="0072478F" w:rsidRPr="001F06C2">
        <w:rPr>
          <w:rFonts w:ascii="Arial" w:hAnsi="Arial" w:cs="Arial"/>
          <w:sz w:val="22"/>
          <w:szCs w:val="22"/>
        </w:rPr>
        <w:t>Cultura.</w:t>
      </w: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</w:t>
      </w:r>
    </w:p>
    <w:p w:rsidR="00644A22" w:rsidRPr="001F06C2" w:rsidRDefault="00644A22" w:rsidP="00644A22">
      <w:pPr>
        <w:ind w:left="567" w:right="-426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644A22" w:rsidRPr="001F06C2" w:rsidRDefault="00644A2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644A22" w:rsidRPr="001F06C2" w:rsidRDefault="00644A2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D2D35" w:rsidP="009F147C">
      <w:pPr>
        <w:ind w:left="567" w:right="-426" w:hanging="567"/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>9</w:t>
      </w:r>
      <w:r w:rsidR="002B1B14"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 -</w:t>
      </w: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 DO PRAZO </w:t>
      </w:r>
    </w:p>
    <w:p w:rsidR="00644A22" w:rsidRPr="001F06C2" w:rsidRDefault="00644A2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D2D35" w:rsidP="001F06C2">
      <w:pPr>
        <w:ind w:left="567" w:right="-426" w:hanging="425"/>
        <w:jc w:val="both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I. O prazo de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vigência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do credenciamento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sera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́ </w:t>
      </w:r>
      <w:r w:rsidR="006871C2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8</w:t>
      </w: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(</w:t>
      </w:r>
      <w:r w:rsidR="006871C2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oito</w:t>
      </w: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) meses a contar da data de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publicação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deste edital</w:t>
      </w:r>
      <w:r w:rsidR="00035451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, prorrogável por igual período</w:t>
      </w: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. </w:t>
      </w:r>
    </w:p>
    <w:p w:rsidR="00644A22" w:rsidRPr="001F06C2" w:rsidRDefault="00644A2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644A22" w:rsidRPr="001F06C2" w:rsidRDefault="00644A2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D2D35" w:rsidP="00035451">
      <w:pPr>
        <w:ind w:left="567" w:right="-426" w:hanging="567"/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>10</w:t>
      </w:r>
      <w:r w:rsidR="002B1B14"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 -</w:t>
      </w: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 DO PAGAMENTO </w:t>
      </w:r>
    </w:p>
    <w:p w:rsidR="00644A22" w:rsidRPr="001F06C2" w:rsidRDefault="00644A2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F06C2" w:rsidRPr="001F06C2" w:rsidRDefault="001D2D35" w:rsidP="001F06C2">
      <w:pPr>
        <w:numPr>
          <w:ilvl w:val="0"/>
          <w:numId w:val="15"/>
        </w:numPr>
        <w:ind w:left="567" w:right="-426" w:hanging="283"/>
        <w:jc w:val="both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O pagamento se fará </w:t>
      </w:r>
      <w:r w:rsidR="000B704F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em parcela única,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através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de </w:t>
      </w:r>
      <w:r w:rsidR="00035451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transferência eletrônica</w:t>
      </w: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, </w:t>
      </w:r>
      <w:r w:rsidR="00035451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em</w:t>
      </w: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conta corrente de titularidade do credenciado. </w:t>
      </w:r>
    </w:p>
    <w:p w:rsidR="001578E8" w:rsidRPr="001F06C2" w:rsidRDefault="009F147C" w:rsidP="001F06C2">
      <w:pPr>
        <w:numPr>
          <w:ilvl w:val="0"/>
          <w:numId w:val="15"/>
        </w:numPr>
        <w:ind w:left="567" w:right="-426" w:hanging="283"/>
        <w:jc w:val="both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A despesa correrá à conta da seguinte Dotação Orçamentária: </w:t>
      </w:r>
      <w:r w:rsidR="001578E8" w:rsidRPr="001F06C2">
        <w:rPr>
          <w:rFonts w:ascii="Arial" w:eastAsia="Times New Roman" w:hAnsi="Arial" w:cs="Arial"/>
          <w:sz w:val="22"/>
          <w:szCs w:val="22"/>
          <w:lang w:eastAsia="pt-BR"/>
        </w:rPr>
        <w:t>4.171.999.010.000.000.000 - 171670001000 –</w:t>
      </w:r>
      <w:r w:rsidR="001578E8" w:rsidRPr="001F06C2">
        <w:rPr>
          <w:rFonts w:ascii="Arial" w:hAnsi="Arial" w:cs="Arial"/>
          <w:sz w:val="22"/>
          <w:szCs w:val="22"/>
        </w:rPr>
        <w:t xml:space="preserve"> </w:t>
      </w:r>
      <w:r w:rsidR="001578E8" w:rsidRPr="001F06C2">
        <w:rPr>
          <w:rFonts w:ascii="Arial" w:hAnsi="Arial" w:cs="Arial"/>
          <w:sz w:val="22"/>
          <w:szCs w:val="22"/>
          <w:shd w:val="clear" w:color="auto" w:fill="FFFFFF"/>
        </w:rPr>
        <w:t>Cultura e Promoção Social,</w:t>
      </w:r>
      <w:r w:rsidR="001578E8" w:rsidRPr="001F06C2">
        <w:rPr>
          <w:rFonts w:ascii="Arial" w:hAnsi="Arial" w:cs="Arial"/>
          <w:sz w:val="22"/>
          <w:szCs w:val="22"/>
        </w:rPr>
        <w:t xml:space="preserve"> conforme Decreto Municipal n</w:t>
      </w:r>
      <w:r w:rsidR="001578E8" w:rsidRPr="001F06C2">
        <w:rPr>
          <w:rFonts w:ascii="Arial" w:hAnsi="Arial" w:cs="Arial"/>
          <w:sz w:val="22"/>
          <w:szCs w:val="22"/>
          <w:vertAlign w:val="superscript"/>
        </w:rPr>
        <w:t>o</w:t>
      </w:r>
      <w:r w:rsidR="001578E8" w:rsidRPr="001F06C2">
        <w:rPr>
          <w:rFonts w:ascii="Arial" w:hAnsi="Arial" w:cs="Arial"/>
          <w:sz w:val="22"/>
          <w:szCs w:val="22"/>
        </w:rPr>
        <w:t xml:space="preserve"> 4.654 de 26 de julho de 2023, publicado no Diário Oficial Municípios de Santa Catarina em 01 de agosto de 2023. </w:t>
      </w:r>
    </w:p>
    <w:p w:rsidR="00644A22" w:rsidRPr="001F06C2" w:rsidRDefault="00644A2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F06C2" w:rsidRPr="001F06C2" w:rsidRDefault="001F06C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D2D35" w:rsidP="009F147C">
      <w:pPr>
        <w:ind w:left="567" w:right="-426" w:hanging="567"/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>1</w:t>
      </w:r>
      <w:r w:rsidR="006871C2"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>1</w:t>
      </w:r>
      <w:r w:rsidR="002B1B14"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 -</w:t>
      </w: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 DA ASSINATURA DO TERMO DE CREDENCIAMENTO </w:t>
      </w:r>
    </w:p>
    <w:p w:rsidR="00644A22" w:rsidRPr="001F06C2" w:rsidRDefault="00644A2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D2D35" w:rsidP="001F06C2">
      <w:pPr>
        <w:numPr>
          <w:ilvl w:val="0"/>
          <w:numId w:val="17"/>
        </w:numPr>
        <w:ind w:left="567" w:right="-426" w:hanging="283"/>
        <w:jc w:val="both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A </w:t>
      </w:r>
      <w:r w:rsidR="00035451" w:rsidRPr="001F06C2">
        <w:rPr>
          <w:rFonts w:ascii="Arial" w:hAnsi="Arial" w:cs="Arial"/>
          <w:sz w:val="22"/>
          <w:szCs w:val="22"/>
        </w:rPr>
        <w:t xml:space="preserve">Diretoria de </w:t>
      </w:r>
      <w:r w:rsidR="001578E8" w:rsidRPr="001F06C2">
        <w:rPr>
          <w:rFonts w:ascii="Arial" w:hAnsi="Arial" w:cs="Arial"/>
          <w:sz w:val="22"/>
          <w:szCs w:val="22"/>
        </w:rPr>
        <w:t>Cultura</w:t>
      </w:r>
      <w:r w:rsidRPr="001F06C2">
        <w:rPr>
          <w:rFonts w:ascii="Arial" w:eastAsia="Times New Roman" w:hAnsi="Arial" w:cs="Arial"/>
          <w:color w:val="FF0000"/>
          <w:kern w:val="0"/>
          <w:sz w:val="22"/>
          <w:szCs w:val="22"/>
          <w:lang w:eastAsia="pt-BR"/>
          <w14:ligatures w14:val="none"/>
        </w:rPr>
        <w:t xml:space="preserve"> </w:t>
      </w: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convocará as pessoas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físicas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considerados habilitadas e credenciadas para assinatura do Termo de Credenciamento, que deverá ser feito no prazo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máximo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de 02 (dias) dias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úteis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, a partir do recebimento da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convocação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. </w:t>
      </w:r>
    </w:p>
    <w:p w:rsidR="001D2D35" w:rsidRPr="001F06C2" w:rsidRDefault="001D2D35" w:rsidP="001F06C2">
      <w:pPr>
        <w:numPr>
          <w:ilvl w:val="0"/>
          <w:numId w:val="17"/>
        </w:numPr>
        <w:ind w:left="567" w:right="-426" w:hanging="283"/>
        <w:jc w:val="both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Esse prazo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podera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́ ser prorrogado, uma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única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vez, por igual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período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, quando solicitado e desde que ocorra motivo justificado, aceito pelo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Município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. </w:t>
      </w:r>
    </w:p>
    <w:p w:rsidR="00644A22" w:rsidRPr="001F06C2" w:rsidRDefault="00644A2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644A22" w:rsidRPr="001F06C2" w:rsidRDefault="00644A2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F06C2" w:rsidRPr="001F06C2" w:rsidRDefault="001F06C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D2D35" w:rsidP="009F147C">
      <w:pPr>
        <w:ind w:left="567" w:right="-426" w:hanging="567"/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lastRenderedPageBreak/>
        <w:t>1</w:t>
      </w:r>
      <w:r w:rsidR="006871C2"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>2</w:t>
      </w:r>
      <w:r w:rsidR="002B1B14"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 -</w:t>
      </w: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 DISPOSIÇÕES GERAIS </w:t>
      </w:r>
    </w:p>
    <w:p w:rsidR="00644A22" w:rsidRPr="001F06C2" w:rsidRDefault="00644A2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D2D35" w:rsidP="001F06C2">
      <w:pPr>
        <w:numPr>
          <w:ilvl w:val="0"/>
          <w:numId w:val="18"/>
        </w:numPr>
        <w:ind w:left="567" w:right="-426" w:hanging="283"/>
        <w:jc w:val="both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A </w:t>
      </w:r>
      <w:r w:rsidR="00035451" w:rsidRPr="001F06C2">
        <w:rPr>
          <w:rFonts w:ascii="Arial" w:hAnsi="Arial" w:cs="Arial"/>
          <w:sz w:val="22"/>
          <w:szCs w:val="22"/>
        </w:rPr>
        <w:t xml:space="preserve">Diretoria de </w:t>
      </w:r>
      <w:r w:rsidR="001578E8" w:rsidRPr="001F06C2">
        <w:rPr>
          <w:rFonts w:ascii="Arial" w:hAnsi="Arial" w:cs="Arial"/>
          <w:sz w:val="22"/>
          <w:szCs w:val="22"/>
        </w:rPr>
        <w:t>Cultura</w:t>
      </w:r>
      <w:r w:rsidR="00035451" w:rsidRPr="001F06C2">
        <w:rPr>
          <w:rFonts w:ascii="Arial" w:eastAsia="Times New Roman" w:hAnsi="Arial" w:cs="Arial"/>
          <w:color w:val="FF0000"/>
          <w:kern w:val="0"/>
          <w:sz w:val="22"/>
          <w:szCs w:val="22"/>
          <w:lang w:eastAsia="pt-BR"/>
          <w14:ligatures w14:val="none"/>
        </w:rPr>
        <w:t xml:space="preserve">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podera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́, a qualquer momento, cancelar o credenciamento, sem pagamento de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indenização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, quando os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serviços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forem executados em desconformidade com os termos deste instrumento. </w:t>
      </w:r>
    </w:p>
    <w:p w:rsidR="001D2D35" w:rsidRPr="001F06C2" w:rsidRDefault="001D2D35" w:rsidP="001F06C2">
      <w:pPr>
        <w:numPr>
          <w:ilvl w:val="0"/>
          <w:numId w:val="18"/>
        </w:numPr>
        <w:ind w:left="567" w:right="-426" w:hanging="283"/>
        <w:jc w:val="both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Os interessados que tiverem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dúvidas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de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caráter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legal ou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técnico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na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interpretação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dos termos do presente Edital,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poderão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se manifestar</w:t>
      </w:r>
      <w:r w:rsidR="00035451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no e-mail</w:t>
      </w: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</w:t>
      </w:r>
      <w:r w:rsidR="001578E8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cultura@ascurra.sc.gov.br</w:t>
      </w:r>
      <w:r w:rsidR="00035451" w:rsidRPr="001F06C2">
        <w:rPr>
          <w:rFonts w:ascii="Arial" w:hAnsi="Arial" w:cs="Arial"/>
          <w:color w:val="000000"/>
          <w:sz w:val="22"/>
          <w:szCs w:val="22"/>
        </w:rPr>
        <w:t xml:space="preserve"> e </w:t>
      </w:r>
      <w:proofErr w:type="gramStart"/>
      <w:r w:rsidR="00035451" w:rsidRPr="001F06C2">
        <w:rPr>
          <w:rFonts w:ascii="Arial" w:hAnsi="Arial" w:cs="Arial"/>
          <w:sz w:val="22"/>
          <w:szCs w:val="22"/>
        </w:rPr>
        <w:t>telefone </w:t>
      </w:r>
      <w:r w:rsidR="001578E8" w:rsidRPr="001F06C2">
        <w:rPr>
          <w:rFonts w:ascii="Arial" w:hAnsi="Arial" w:cs="Arial"/>
          <w:sz w:val="22"/>
          <w:szCs w:val="22"/>
        </w:rPr>
        <w:t xml:space="preserve"> 47</w:t>
      </w:r>
      <w:proofErr w:type="gramEnd"/>
      <w:r w:rsidR="001578E8" w:rsidRPr="001F06C2">
        <w:rPr>
          <w:rFonts w:ascii="Arial" w:hAnsi="Arial" w:cs="Arial"/>
          <w:sz w:val="22"/>
          <w:szCs w:val="22"/>
        </w:rPr>
        <w:t>- 9 8803-2837.</w:t>
      </w: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</w:t>
      </w:r>
    </w:p>
    <w:p w:rsidR="001D2D35" w:rsidRPr="001F06C2" w:rsidRDefault="001D2D35" w:rsidP="001F06C2">
      <w:pPr>
        <w:numPr>
          <w:ilvl w:val="0"/>
          <w:numId w:val="18"/>
        </w:numPr>
        <w:ind w:left="567" w:right="-426" w:hanging="283"/>
        <w:jc w:val="both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A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transferência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da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execução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dos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serviços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sem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prévia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autorização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do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Município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implicará na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rescisão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do credenciamento. </w:t>
      </w:r>
    </w:p>
    <w:p w:rsidR="001D2D35" w:rsidRPr="001F06C2" w:rsidRDefault="001D2D35" w:rsidP="001F06C2">
      <w:pPr>
        <w:numPr>
          <w:ilvl w:val="0"/>
          <w:numId w:val="19"/>
        </w:numPr>
        <w:ind w:left="567" w:right="-426" w:hanging="283"/>
        <w:jc w:val="both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Os </w:t>
      </w:r>
      <w:r w:rsidR="006871C2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pedidos de revisão de resultados</w:t>
      </w: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referentes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às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decisões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relativas ao processo de credenciamento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poderão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ser interpostos no prazo de 0</w:t>
      </w:r>
      <w:r w:rsidR="006871C2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2</w:t>
      </w: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(</w:t>
      </w:r>
      <w:r w:rsidR="006871C2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dois</w:t>
      </w: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) dias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úteis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contados do dia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subseqüente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à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intimação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dos atos. </w:t>
      </w:r>
    </w:p>
    <w:p w:rsidR="001D2D35" w:rsidRPr="001F06C2" w:rsidRDefault="001D2D35" w:rsidP="001F06C2">
      <w:pPr>
        <w:numPr>
          <w:ilvl w:val="0"/>
          <w:numId w:val="19"/>
        </w:numPr>
        <w:ind w:left="567" w:right="-426" w:hanging="283"/>
        <w:jc w:val="both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O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Município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, na forma d</w:t>
      </w:r>
      <w:r w:rsidR="00E05D55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as leis vigentes</w:t>
      </w: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, reserva-se no direito de promover qualquer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diligência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destinada a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instrução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do processo relativo a este Credenciamento. </w:t>
      </w:r>
    </w:p>
    <w:p w:rsidR="00644A22" w:rsidRPr="001F06C2" w:rsidRDefault="00644A2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644A22" w:rsidRPr="001F06C2" w:rsidRDefault="00644A2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D2D35" w:rsidP="009F147C">
      <w:pPr>
        <w:ind w:left="567" w:right="-426" w:hanging="567"/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>1</w:t>
      </w:r>
      <w:r w:rsidR="006871C2"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>3</w:t>
      </w:r>
      <w:r w:rsidR="002B1B14"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 -</w:t>
      </w: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 DO FORO </w:t>
      </w:r>
    </w:p>
    <w:p w:rsidR="00644A22" w:rsidRPr="001F06C2" w:rsidRDefault="00644A2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D2D35" w:rsidP="001F06C2">
      <w:pPr>
        <w:ind w:left="567" w:right="-426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Fica eleito o foro da comarca de </w:t>
      </w:r>
      <w:r w:rsidR="00223136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Ascurra</w:t>
      </w:r>
      <w:r w:rsidR="00E05D55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/SC</w:t>
      </w: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, para dirimir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questões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que porventura se originem do presente TERMO, com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renúncia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de qualquer outro, por mais privilegiado que seja. </w:t>
      </w:r>
    </w:p>
    <w:p w:rsidR="00644A22" w:rsidRPr="001F06C2" w:rsidRDefault="00644A2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644A22" w:rsidRPr="001F06C2" w:rsidRDefault="00644A2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578E8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Ascurra 20 de outubro </w:t>
      </w:r>
      <w:r w:rsidR="001D2D35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de 20</w:t>
      </w:r>
      <w:r w:rsidR="00725E1A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23</w:t>
      </w:r>
      <w:r w:rsidR="001D2D35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. </w:t>
      </w:r>
    </w:p>
    <w:p w:rsidR="001F06C2" w:rsidRPr="001F06C2" w:rsidRDefault="001F06C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F06C2" w:rsidRPr="001F06C2" w:rsidRDefault="001F06C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F06C2" w:rsidRPr="001F06C2" w:rsidRDefault="001F06C2" w:rsidP="001F06C2">
      <w:pPr>
        <w:ind w:left="567" w:right="-426" w:hanging="567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b/>
          <w:kern w:val="0"/>
          <w:sz w:val="22"/>
          <w:szCs w:val="22"/>
          <w:lang w:eastAsia="pt-BR"/>
          <w14:ligatures w14:val="none"/>
        </w:rPr>
        <w:t>ARÃO JOSINO DA SILVA</w:t>
      </w:r>
    </w:p>
    <w:p w:rsidR="001F06C2" w:rsidRPr="001F06C2" w:rsidRDefault="001F06C2" w:rsidP="001F06C2">
      <w:pPr>
        <w:ind w:left="567" w:right="-426" w:hanging="567"/>
        <w:jc w:val="center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Prefeito de Ascurra</w:t>
      </w:r>
    </w:p>
    <w:p w:rsidR="001F06C2" w:rsidRPr="001F06C2" w:rsidRDefault="001F06C2" w:rsidP="001F06C2">
      <w:pPr>
        <w:ind w:left="567" w:right="-426" w:hanging="567"/>
        <w:jc w:val="center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F06C2" w:rsidRPr="001F06C2" w:rsidRDefault="001F06C2" w:rsidP="001F06C2">
      <w:pPr>
        <w:ind w:left="567" w:right="-426" w:hanging="567"/>
        <w:jc w:val="center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F06C2" w:rsidRPr="001F06C2" w:rsidRDefault="001F06C2" w:rsidP="001F06C2">
      <w:pPr>
        <w:ind w:left="567" w:right="-426" w:hanging="567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t-BR"/>
          <w14:ligatures w14:val="none"/>
        </w:rPr>
      </w:pPr>
    </w:p>
    <w:p w:rsidR="001F06C2" w:rsidRPr="001F06C2" w:rsidRDefault="001F06C2" w:rsidP="001F06C2">
      <w:pPr>
        <w:ind w:left="567" w:right="-426" w:hanging="567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b/>
          <w:kern w:val="0"/>
          <w:sz w:val="22"/>
          <w:szCs w:val="22"/>
          <w:lang w:eastAsia="pt-BR"/>
          <w14:ligatures w14:val="none"/>
        </w:rPr>
        <w:t>SCHEILA PRADE</w:t>
      </w:r>
    </w:p>
    <w:p w:rsidR="001F06C2" w:rsidRPr="001F06C2" w:rsidRDefault="001F06C2" w:rsidP="001F06C2">
      <w:pPr>
        <w:ind w:left="567" w:right="-426" w:hanging="567"/>
        <w:jc w:val="center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Diretora Cultural</w:t>
      </w:r>
    </w:p>
    <w:p w:rsidR="001F06C2" w:rsidRPr="001F06C2" w:rsidRDefault="001F06C2" w:rsidP="001F06C2">
      <w:pPr>
        <w:ind w:left="567" w:right="-426" w:hanging="567"/>
        <w:jc w:val="center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F06C2" w:rsidRPr="001F06C2" w:rsidRDefault="001F06C2" w:rsidP="001F06C2">
      <w:pPr>
        <w:ind w:left="567" w:right="-426" w:hanging="567"/>
        <w:jc w:val="center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725E1A" w:rsidRPr="001F06C2" w:rsidRDefault="00725E1A" w:rsidP="001F06C2">
      <w:pPr>
        <w:ind w:left="567" w:right="-426" w:hanging="567"/>
        <w:jc w:val="center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br w:type="page"/>
      </w:r>
    </w:p>
    <w:p w:rsidR="00725E1A" w:rsidRPr="001F06C2" w:rsidRDefault="00725E1A" w:rsidP="009F147C">
      <w:pPr>
        <w:ind w:left="567" w:right="-426" w:hanging="567"/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lastRenderedPageBreak/>
        <w:t>ANEXO I</w:t>
      </w:r>
    </w:p>
    <w:p w:rsidR="00725E1A" w:rsidRPr="001F06C2" w:rsidRDefault="00725E1A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D2D35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u w:val="single"/>
          <w:lang w:eastAsia="pt-BR"/>
          <w14:ligatures w14:val="none"/>
        </w:rPr>
      </w:pP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u w:val="single"/>
          <w:lang w:eastAsia="pt-BR"/>
          <w14:ligatures w14:val="none"/>
        </w:rPr>
        <w:t>Formulário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u w:val="single"/>
          <w:lang w:eastAsia="pt-BR"/>
          <w14:ligatures w14:val="none"/>
        </w:rPr>
        <w:t xml:space="preserve"> de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u w:val="single"/>
          <w:lang w:eastAsia="pt-BR"/>
          <w14:ligatures w14:val="none"/>
        </w:rPr>
        <w:t>Inscrição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u w:val="single"/>
          <w:lang w:eastAsia="pt-BR"/>
          <w14:ligatures w14:val="none"/>
        </w:rPr>
        <w:t xml:space="preserve"> </w:t>
      </w:r>
    </w:p>
    <w:p w:rsidR="006871C2" w:rsidRPr="001F06C2" w:rsidRDefault="006871C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6871C2" w:rsidRPr="001F06C2" w:rsidRDefault="006871C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725E1A" w:rsidRPr="001F06C2" w:rsidRDefault="001D2D35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proofErr w:type="gram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CPF:_</w:t>
      </w:r>
      <w:proofErr w:type="gram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___________</w:t>
      </w:r>
    </w:p>
    <w:p w:rsidR="00725E1A" w:rsidRPr="001F06C2" w:rsidRDefault="001D2D35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proofErr w:type="gram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Nome:_</w:t>
      </w:r>
      <w:proofErr w:type="gram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______________</w:t>
      </w:r>
      <w:r w:rsidR="00725E1A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</w:t>
      </w:r>
    </w:p>
    <w:p w:rsidR="00725E1A" w:rsidRPr="001F06C2" w:rsidRDefault="001D2D35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Data de Nascimento.: ________/________/________</w:t>
      </w:r>
    </w:p>
    <w:p w:rsidR="001D2D35" w:rsidRPr="001F06C2" w:rsidRDefault="001D2D35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Sexo: </w:t>
      </w:r>
      <w:proofErr w:type="gram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( )</w:t>
      </w:r>
      <w:proofErr w:type="gram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Feminino ( ) Masculino </w:t>
      </w:r>
    </w:p>
    <w:p w:rsidR="00725E1A" w:rsidRPr="001F06C2" w:rsidRDefault="001D2D35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proofErr w:type="gram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RG:_</w:t>
      </w:r>
      <w:proofErr w:type="gram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_______________________________</w:t>
      </w:r>
    </w:p>
    <w:p w:rsidR="00725E1A" w:rsidRPr="001F06C2" w:rsidRDefault="001D2D35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Endereço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: </w:t>
      </w:r>
    </w:p>
    <w:p w:rsidR="00725E1A" w:rsidRPr="001F06C2" w:rsidRDefault="001D2D35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Número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: __________________________ </w:t>
      </w:r>
    </w:p>
    <w:p w:rsidR="00725E1A" w:rsidRPr="001F06C2" w:rsidRDefault="001D2D35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Complemento: ____________________</w:t>
      </w:r>
    </w:p>
    <w:p w:rsidR="00725E1A" w:rsidRPr="001F06C2" w:rsidRDefault="001D2D35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Bairro: ____________________________ </w:t>
      </w:r>
    </w:p>
    <w:p w:rsidR="00725E1A" w:rsidRPr="001F06C2" w:rsidRDefault="001D2D35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Município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: _______________________________</w:t>
      </w:r>
    </w:p>
    <w:p w:rsidR="00725E1A" w:rsidRPr="001F06C2" w:rsidRDefault="001D2D35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proofErr w:type="gram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CEP:_</w:t>
      </w:r>
      <w:proofErr w:type="gram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_____________________________ </w:t>
      </w:r>
    </w:p>
    <w:p w:rsidR="00725E1A" w:rsidRPr="001F06C2" w:rsidRDefault="001D2D35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UF: ____________________________________ </w:t>
      </w:r>
    </w:p>
    <w:p w:rsidR="00725E1A" w:rsidRPr="001F06C2" w:rsidRDefault="001D2D35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Telefone: </w:t>
      </w:r>
      <w:proofErr w:type="gram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( _</w:t>
      </w:r>
      <w:proofErr w:type="gram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___) ________________________ </w:t>
      </w:r>
    </w:p>
    <w:p w:rsidR="00725E1A" w:rsidRPr="001F06C2" w:rsidRDefault="001D2D35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E-mail: ___________________________ </w:t>
      </w:r>
    </w:p>
    <w:p w:rsidR="00725E1A" w:rsidRPr="001F06C2" w:rsidRDefault="00725E1A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br w:type="page"/>
      </w:r>
    </w:p>
    <w:p w:rsidR="00725E1A" w:rsidRPr="001F06C2" w:rsidRDefault="00725E1A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725E1A" w:rsidRPr="001F06C2" w:rsidRDefault="001D2D35" w:rsidP="009F147C">
      <w:pPr>
        <w:ind w:left="567" w:right="-426" w:hanging="567"/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>ANEXO II</w:t>
      </w: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D2D35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Minuta de termo de credenciamento </w:t>
      </w: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962372" w:rsidRPr="001F06C2" w:rsidRDefault="00962372" w:rsidP="001F06C2">
      <w:pPr>
        <w:ind w:left="567" w:right="-426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Termo de Credenciamento para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prestação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de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serviços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de </w:t>
      </w:r>
      <w:proofErr w:type="spellStart"/>
      <w:r w:rsidR="00EF091E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de</w:t>
      </w:r>
      <w:proofErr w:type="spellEnd"/>
      <w:r w:rsidR="00EF091E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Membro da Comissão de Seleção </w:t>
      </w: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no tangente à operacionalização da Lei Paulo Gustavo no Município de </w:t>
      </w:r>
      <w:r w:rsidR="001578E8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Ascurra</w:t>
      </w: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.</w:t>
      </w:r>
    </w:p>
    <w:p w:rsidR="00962372" w:rsidRPr="001F06C2" w:rsidRDefault="00962372" w:rsidP="00962372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D2D35" w:rsidP="00962372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</w:t>
      </w:r>
    </w:p>
    <w:p w:rsidR="001D2D35" w:rsidRPr="001F06C2" w:rsidRDefault="001D2D35" w:rsidP="009F147C">
      <w:pPr>
        <w:ind w:left="567" w:right="-426" w:hanging="567"/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CONTRATANTE/CREDENCIANTE </w:t>
      </w: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11EBE" w:rsidP="001F06C2">
      <w:pPr>
        <w:ind w:left="567" w:right="-426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O Município de </w:t>
      </w:r>
      <w:r w:rsidR="001578E8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Ascurra</w:t>
      </w: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, neste ato representado por sua Diretora de </w:t>
      </w:r>
      <w:r w:rsidR="001578E8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Cultura</w:t>
      </w:r>
      <w:r w:rsidR="006871C2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, senhora </w:t>
      </w:r>
      <w:proofErr w:type="spellStart"/>
      <w:r w:rsidR="001578E8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Scheila</w:t>
      </w:r>
      <w:proofErr w:type="spellEnd"/>
      <w:r w:rsidR="001578E8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Prade</w:t>
      </w: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D2D35" w:rsidP="009F147C">
      <w:pPr>
        <w:ind w:left="567" w:right="-426" w:hanging="567"/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>CONTRATAD</w:t>
      </w:r>
      <w:r w:rsidR="00111EBE"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>O</w:t>
      </w: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>/CREDENCIAD</w:t>
      </w:r>
      <w:r w:rsidR="00111EBE"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>O</w:t>
      </w: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11EBE" w:rsidRPr="001F06C2" w:rsidRDefault="00111EBE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Nome</w:t>
      </w:r>
      <w:r w:rsidR="001D2D35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: </w:t>
      </w:r>
    </w:p>
    <w:p w:rsidR="001F06C2" w:rsidRPr="001F06C2" w:rsidRDefault="001F06C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Endereço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:</w:t>
      </w:r>
    </w:p>
    <w:p w:rsidR="001F06C2" w:rsidRPr="001F06C2" w:rsidRDefault="001F06C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Telefone:</w:t>
      </w:r>
    </w:p>
    <w:p w:rsidR="001D2D35" w:rsidRPr="001F06C2" w:rsidRDefault="001D2D35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CP</w:t>
      </w:r>
      <w:r w:rsidR="00111EBE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F</w:t>
      </w: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:</w:t>
      </w: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br/>
      </w: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D2D35" w:rsidP="009F147C">
      <w:pPr>
        <w:ind w:left="567" w:right="-426" w:hanging="567"/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DOS FUNDAMENTOS </w:t>
      </w: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2B1B14" w:rsidP="001F06C2">
      <w:pPr>
        <w:ind w:left="567" w:right="-426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I.</w:t>
      </w:r>
      <w:r w:rsidR="001D2D35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O presente instrumento decorre do Edital de Credenciamen</w:t>
      </w:r>
      <w:r w:rsidR="001D2D35" w:rsidRPr="001F06C2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t-BR"/>
          <w14:ligatures w14:val="none"/>
        </w:rPr>
        <w:t xml:space="preserve">to </w:t>
      </w:r>
      <w:r w:rsidR="001F06C2" w:rsidRPr="001F06C2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t-BR"/>
          <w14:ligatures w14:val="none"/>
        </w:rPr>
        <w:t>02</w:t>
      </w:r>
      <w:r w:rsidR="001D2D35" w:rsidRPr="001F06C2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t-BR"/>
          <w14:ligatures w14:val="none"/>
        </w:rPr>
        <w:t>/20</w:t>
      </w:r>
      <w:r w:rsidR="006871C2" w:rsidRPr="001F06C2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t-BR"/>
          <w14:ligatures w14:val="none"/>
        </w:rPr>
        <w:t>23</w:t>
      </w:r>
      <w:r w:rsidR="001D2D35" w:rsidRPr="001F06C2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t-BR"/>
          <w14:ligatures w14:val="none"/>
        </w:rPr>
        <w:t xml:space="preserve">, Processo Administrativo </w:t>
      </w:r>
      <w:r w:rsidR="001F06C2" w:rsidRPr="001F06C2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t-BR"/>
          <w14:ligatures w14:val="none"/>
        </w:rPr>
        <w:t>02</w:t>
      </w:r>
      <w:r w:rsidR="001D2D35" w:rsidRPr="001F06C2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t-BR"/>
          <w14:ligatures w14:val="none"/>
        </w:rPr>
        <w:t>/20</w:t>
      </w:r>
      <w:r w:rsidR="00111EBE" w:rsidRPr="001F06C2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t-BR"/>
          <w14:ligatures w14:val="none"/>
        </w:rPr>
        <w:t>23</w:t>
      </w:r>
      <w:r w:rsidR="001D2D35" w:rsidRPr="001F06C2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t-BR"/>
          <w14:ligatures w14:val="none"/>
        </w:rPr>
        <w:t xml:space="preserve">, </w:t>
      </w:r>
      <w:r w:rsidR="00111EBE" w:rsidRPr="001F06C2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t-BR"/>
          <w14:ligatures w14:val="none"/>
        </w:rPr>
        <w:t xml:space="preserve">das normas regulamentares </w:t>
      </w:r>
      <w:proofErr w:type="spellStart"/>
      <w:r w:rsidR="00111EBE" w:rsidRPr="001F06C2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t-BR"/>
          <w14:ligatures w14:val="none"/>
        </w:rPr>
        <w:t>aplicáveis</w:t>
      </w:r>
      <w:proofErr w:type="spellEnd"/>
      <w:r w:rsidR="00111EBE" w:rsidRPr="001F06C2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t-BR"/>
          <w14:ligatures w14:val="none"/>
        </w:rPr>
        <w:t xml:space="preserve"> à </w:t>
      </w:r>
      <w:proofErr w:type="spellStart"/>
      <w:r w:rsidR="00111EBE" w:rsidRPr="001F06C2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t-BR"/>
          <w14:ligatures w14:val="none"/>
        </w:rPr>
        <w:t>espécie</w:t>
      </w:r>
      <w:proofErr w:type="spellEnd"/>
      <w:r w:rsidR="00111EBE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, em atendimento à </w:t>
      </w:r>
      <w:r w:rsidR="00111EBE" w:rsidRPr="001F06C2">
        <w:rPr>
          <w:rFonts w:ascii="Arial" w:hAnsi="Arial" w:cs="Arial"/>
          <w:color w:val="000000"/>
          <w:sz w:val="22"/>
          <w:szCs w:val="22"/>
        </w:rPr>
        <w:t xml:space="preserve">Lei Complementar 195/2022, com base nos Decretos 11.525/2023 e 11.453/2023, </w:t>
      </w:r>
      <w:r w:rsidR="00111EBE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conforme os termos deste Edital </w:t>
      </w:r>
      <w:r w:rsidR="001D2D35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e seus Anexos, que dele fazem parte integrante. </w:t>
      </w:r>
    </w:p>
    <w:p w:rsidR="001D2D35" w:rsidRPr="001F06C2" w:rsidRDefault="002B1B14" w:rsidP="001F06C2">
      <w:pPr>
        <w:ind w:left="567" w:right="-426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II.</w:t>
      </w:r>
      <w:r w:rsidR="001D2D35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Entre as partes acima qualificadas, doravante denominadas CREDENCIAD</w:t>
      </w:r>
      <w:r w:rsidR="00111EBE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O</w:t>
      </w:r>
      <w:r w:rsidR="001D2D35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e CREDENCIANTE, ficam justas e convencionadas as </w:t>
      </w:r>
      <w:proofErr w:type="spellStart"/>
      <w:r w:rsidR="001D2D35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disposições</w:t>
      </w:r>
      <w:proofErr w:type="spellEnd"/>
      <w:r w:rsidR="001D2D35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das </w:t>
      </w:r>
      <w:proofErr w:type="spellStart"/>
      <w:r w:rsidR="001D2D35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Cláusulas</w:t>
      </w:r>
      <w:proofErr w:type="spellEnd"/>
      <w:r w:rsidR="001D2D35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seguintes: </w:t>
      </w: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D2D35" w:rsidP="009F147C">
      <w:pPr>
        <w:ind w:left="567" w:right="-426" w:hanging="567"/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>DO OBJETO DO CREDENCIAMENTO</w:t>
      </w: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D2D35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Credenciamento de Pesso</w:t>
      </w:r>
      <w:r w:rsidR="00111EBE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a</w:t>
      </w: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Física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</w:t>
      </w:r>
      <w:r w:rsidR="00111EBE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para </w:t>
      </w:r>
      <w:proofErr w:type="spellStart"/>
      <w:r w:rsidR="00111EBE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prestação</w:t>
      </w:r>
      <w:proofErr w:type="spellEnd"/>
      <w:r w:rsidR="00111EBE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de </w:t>
      </w:r>
      <w:proofErr w:type="spellStart"/>
      <w:r w:rsidR="00111EBE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serviços</w:t>
      </w:r>
      <w:proofErr w:type="spellEnd"/>
      <w:r w:rsidR="00111EBE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</w:t>
      </w:r>
      <w:r w:rsidR="00EF091E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de Membro da Comissão de Seleção </w:t>
      </w:r>
      <w:r w:rsidR="00111EBE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no tangente à operacionalização da Lei Paulo Gustavo no Município de </w:t>
      </w:r>
      <w:r w:rsidR="001578E8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Ascurra</w:t>
      </w: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. </w:t>
      </w: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D2D35" w:rsidP="009F147C">
      <w:pPr>
        <w:ind w:left="567" w:right="-426" w:hanging="567"/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CLÁUSULA PRIMEIRA – DO </w:t>
      </w:r>
      <w:r w:rsidR="00111EBE"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>PREÇO</w:t>
      </w: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 </w:t>
      </w: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2B1B14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I. </w:t>
      </w:r>
      <w:r w:rsidR="001D2D35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O </w:t>
      </w:r>
      <w:proofErr w:type="spellStart"/>
      <w:r w:rsidR="001D2D35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preço</w:t>
      </w:r>
      <w:proofErr w:type="spellEnd"/>
      <w:r w:rsidR="001D2D35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que o </w:t>
      </w:r>
      <w:proofErr w:type="spellStart"/>
      <w:r w:rsidR="001D2D35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município</w:t>
      </w:r>
      <w:proofErr w:type="spellEnd"/>
      <w:r w:rsidR="001D2D35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</w:t>
      </w:r>
      <w:proofErr w:type="spellStart"/>
      <w:r w:rsidR="001D2D35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pagara</w:t>
      </w:r>
      <w:proofErr w:type="spellEnd"/>
      <w:r w:rsidR="001D2D35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́ pelos </w:t>
      </w:r>
      <w:proofErr w:type="spellStart"/>
      <w:r w:rsidR="001D2D35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serviços</w:t>
      </w:r>
      <w:proofErr w:type="spellEnd"/>
      <w:r w:rsidR="00111EBE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será de R$ </w:t>
      </w:r>
      <w:r w:rsidR="00223136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500</w:t>
      </w:r>
      <w:r w:rsidR="00111EBE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,00 (</w:t>
      </w:r>
      <w:r w:rsidR="00223136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quinhentos</w:t>
      </w:r>
      <w:r w:rsidR="00111EBE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reais).</w:t>
      </w:r>
      <w:r w:rsidR="001D2D35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</w:t>
      </w:r>
    </w:p>
    <w:p w:rsidR="001D2D35" w:rsidRPr="001F06C2" w:rsidRDefault="002B1B14" w:rsidP="001F06C2">
      <w:pPr>
        <w:ind w:left="567" w:right="-426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II.</w:t>
      </w:r>
      <w:r w:rsidR="001D2D35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No valor </w:t>
      </w: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acima</w:t>
      </w:r>
      <w:r w:rsidR="001D2D35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</w:t>
      </w:r>
      <w:proofErr w:type="spellStart"/>
      <w:r w:rsidR="001D2D35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estão</w:t>
      </w:r>
      <w:proofErr w:type="spellEnd"/>
      <w:r w:rsidR="001D2D35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</w:t>
      </w:r>
      <w:proofErr w:type="spellStart"/>
      <w:r w:rsidR="001D2D35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incluíd</w:t>
      </w: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o</w:t>
      </w:r>
      <w:r w:rsidR="001D2D35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s</w:t>
      </w:r>
      <w:proofErr w:type="spellEnd"/>
      <w:r w:rsidR="001D2D35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os custos diretos para perfeita </w:t>
      </w:r>
      <w:proofErr w:type="spellStart"/>
      <w:r w:rsidR="001D2D35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execução</w:t>
      </w:r>
      <w:proofErr w:type="spellEnd"/>
      <w:r w:rsidR="001D2D35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do </w:t>
      </w:r>
      <w:proofErr w:type="spellStart"/>
      <w:r w:rsidR="001D2D35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serviço</w:t>
      </w:r>
      <w:proofErr w:type="spellEnd"/>
      <w:r w:rsidR="001D2D35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. </w:t>
      </w: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D2D35" w:rsidP="009F147C">
      <w:pPr>
        <w:ind w:left="567" w:right="-426" w:hanging="567"/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>CLÁUSULA SEGUNDA</w:t>
      </w:r>
      <w:r w:rsidR="00974157"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 –</w:t>
      </w: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 DA DOTAÇÃO ORÇAMENTÁRIA </w:t>
      </w: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578E8" w:rsidRPr="001F06C2" w:rsidRDefault="00111EBE" w:rsidP="001578E8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A despesa correrá à conta da seguinte Dotação Orçamentária:</w:t>
      </w:r>
      <w:r w:rsidR="001578E8" w:rsidRPr="001F06C2">
        <w:rPr>
          <w:rFonts w:ascii="Arial" w:eastAsia="Times New Roman" w:hAnsi="Arial" w:cs="Arial"/>
          <w:sz w:val="22"/>
          <w:szCs w:val="22"/>
          <w:lang w:eastAsia="pt-BR"/>
        </w:rPr>
        <w:t xml:space="preserve"> 4.171.999.010.000.000.000 - 171670001000 –</w:t>
      </w:r>
      <w:r w:rsidR="001578E8" w:rsidRPr="001F06C2">
        <w:rPr>
          <w:rFonts w:ascii="Arial" w:hAnsi="Arial" w:cs="Arial"/>
          <w:sz w:val="22"/>
          <w:szCs w:val="22"/>
        </w:rPr>
        <w:t xml:space="preserve"> </w:t>
      </w:r>
      <w:r w:rsidR="001578E8" w:rsidRPr="001F06C2">
        <w:rPr>
          <w:rFonts w:ascii="Arial" w:hAnsi="Arial" w:cs="Arial"/>
          <w:sz w:val="22"/>
          <w:szCs w:val="22"/>
          <w:shd w:val="clear" w:color="auto" w:fill="FFFFFF"/>
        </w:rPr>
        <w:t>Cultura e Promoção Social,</w:t>
      </w:r>
      <w:r w:rsidR="001578E8" w:rsidRPr="001F06C2">
        <w:rPr>
          <w:rFonts w:ascii="Arial" w:hAnsi="Arial" w:cs="Arial"/>
          <w:sz w:val="22"/>
          <w:szCs w:val="22"/>
        </w:rPr>
        <w:t xml:space="preserve"> conforme Decreto Municipal n</w:t>
      </w:r>
      <w:r w:rsidR="001578E8" w:rsidRPr="001F06C2">
        <w:rPr>
          <w:rFonts w:ascii="Arial" w:hAnsi="Arial" w:cs="Arial"/>
          <w:sz w:val="22"/>
          <w:szCs w:val="22"/>
          <w:vertAlign w:val="superscript"/>
        </w:rPr>
        <w:t>o</w:t>
      </w:r>
      <w:r w:rsidR="001578E8" w:rsidRPr="001F06C2">
        <w:rPr>
          <w:rFonts w:ascii="Arial" w:hAnsi="Arial" w:cs="Arial"/>
          <w:sz w:val="22"/>
          <w:szCs w:val="22"/>
        </w:rPr>
        <w:t xml:space="preserve"> 4.654 de 26 de julho de 2023, publicado no Diário Oficial Municípios de Santa Catarina em 01 de agosto de 2023. </w:t>
      </w:r>
    </w:p>
    <w:p w:rsidR="001D2D35" w:rsidRPr="001F06C2" w:rsidRDefault="001D2D35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D2D35" w:rsidP="00962372">
      <w:pPr>
        <w:ind w:left="567" w:right="-426" w:hanging="567"/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CLÁUSULA TERCEIRA </w:t>
      </w:r>
      <w:r w:rsidR="00974157"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– </w:t>
      </w: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DA RESPONSABILIDADE DA CREDENCIADA </w:t>
      </w:r>
    </w:p>
    <w:p w:rsidR="00962372" w:rsidRPr="001F06C2" w:rsidRDefault="00962372" w:rsidP="00962372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4A74AD" w:rsidRPr="001F06C2" w:rsidRDefault="004A74AD" w:rsidP="001F06C2">
      <w:pPr>
        <w:ind w:left="567" w:right="-426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A Operacionalização neste Edital trata da composição como membro da Comissão de Seleção de Projetos inscritos aos editais da Lei Paulo Gustavo lançados no Município.</w:t>
      </w:r>
    </w:p>
    <w:p w:rsidR="004A74AD" w:rsidRPr="001F06C2" w:rsidRDefault="004A74AD" w:rsidP="00111EBE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962372" w:rsidRPr="001F06C2" w:rsidRDefault="00962372" w:rsidP="009F147C">
      <w:pPr>
        <w:ind w:left="567" w:right="-426" w:hanging="567"/>
        <w:rPr>
          <w:rFonts w:ascii="Arial" w:hAnsi="Arial" w:cs="Arial"/>
          <w:sz w:val="22"/>
          <w:szCs w:val="22"/>
        </w:rPr>
      </w:pPr>
    </w:p>
    <w:p w:rsidR="000B704F" w:rsidRPr="001F06C2" w:rsidRDefault="000B704F" w:rsidP="009F147C">
      <w:pPr>
        <w:ind w:left="567" w:right="-426" w:hanging="567"/>
        <w:rPr>
          <w:rFonts w:ascii="Arial" w:hAnsi="Arial" w:cs="Arial"/>
          <w:sz w:val="22"/>
          <w:szCs w:val="22"/>
        </w:rPr>
      </w:pPr>
    </w:p>
    <w:p w:rsidR="000B704F" w:rsidRPr="001F06C2" w:rsidRDefault="000B704F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D2D35" w:rsidP="009F147C">
      <w:pPr>
        <w:ind w:left="567" w:right="-426" w:hanging="567"/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CLÁUSULA QUARTA </w:t>
      </w:r>
      <w:r w:rsidR="00974157"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– </w:t>
      </w: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DA RESPONSABILIDADE DO MUNICÍPIO </w:t>
      </w: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11EBE" w:rsidRPr="001F06C2" w:rsidRDefault="00111EBE" w:rsidP="001F06C2">
      <w:pPr>
        <w:numPr>
          <w:ilvl w:val="0"/>
          <w:numId w:val="14"/>
        </w:numPr>
        <w:ind w:left="567" w:right="-426" w:hanging="283"/>
        <w:jc w:val="both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Efetuar pagamento dos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serviços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</w:t>
      </w:r>
      <w:r w:rsidR="0074653D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em até 3 (três) dias após o recebimento da nota fiscal referente à execução do serviço</w:t>
      </w: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; </w:t>
      </w:r>
    </w:p>
    <w:p w:rsidR="00111EBE" w:rsidRPr="001F06C2" w:rsidRDefault="00111EBE" w:rsidP="001F06C2">
      <w:pPr>
        <w:numPr>
          <w:ilvl w:val="0"/>
          <w:numId w:val="14"/>
        </w:numPr>
        <w:ind w:left="567" w:right="-426" w:hanging="283"/>
        <w:jc w:val="both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Fiscalizar a correta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prestação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dos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serviços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através da </w:t>
      </w:r>
      <w:r w:rsidRPr="001F06C2">
        <w:rPr>
          <w:rFonts w:ascii="Arial" w:hAnsi="Arial" w:cs="Arial"/>
          <w:sz w:val="22"/>
          <w:szCs w:val="22"/>
        </w:rPr>
        <w:t xml:space="preserve">Diretoria </w:t>
      </w:r>
      <w:r w:rsidR="001578E8" w:rsidRPr="001F06C2">
        <w:rPr>
          <w:rFonts w:ascii="Arial" w:hAnsi="Arial" w:cs="Arial"/>
          <w:sz w:val="22"/>
          <w:szCs w:val="22"/>
        </w:rPr>
        <w:t>Cultura</w:t>
      </w: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. </w:t>
      </w:r>
    </w:p>
    <w:p w:rsidR="00111EBE" w:rsidRPr="001F06C2" w:rsidRDefault="00111EBE" w:rsidP="00111EBE">
      <w:pPr>
        <w:ind w:left="567" w:right="-426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D2D35" w:rsidP="009F147C">
      <w:pPr>
        <w:ind w:left="567" w:right="-426" w:hanging="567"/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>CLÁUSULA QUINTA</w:t>
      </w:r>
      <w:r w:rsidR="00974157"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 –</w:t>
      </w: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 DO PRAZO </w:t>
      </w: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11EBE" w:rsidRPr="001F06C2" w:rsidRDefault="00111EBE" w:rsidP="001F06C2">
      <w:pPr>
        <w:ind w:left="567" w:right="-426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O prazo de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vigência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do credenciamento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sera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́ </w:t>
      </w:r>
      <w:r w:rsidR="000B704F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8</w:t>
      </w: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(</w:t>
      </w:r>
      <w:r w:rsidR="000B704F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oito</w:t>
      </w: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) meses a contar da data de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publicação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deste edital, prorrogável por igual período. </w:t>
      </w: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D2D35" w:rsidP="009F147C">
      <w:pPr>
        <w:ind w:left="567" w:right="-426" w:hanging="567"/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>CLÁUSULA SEXTA</w:t>
      </w:r>
      <w:r w:rsidR="00974157"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 –</w:t>
      </w: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 DA FISCALIZAÇÃO </w:t>
      </w: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974157" w:rsidRPr="001F06C2" w:rsidRDefault="00974157" w:rsidP="001F06C2">
      <w:pPr>
        <w:ind w:right="-426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A fiscalização à correta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prestação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dos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serviços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será através da </w:t>
      </w:r>
      <w:r w:rsidRPr="001F06C2">
        <w:rPr>
          <w:rFonts w:ascii="Arial" w:hAnsi="Arial" w:cs="Arial"/>
          <w:sz w:val="22"/>
          <w:szCs w:val="22"/>
        </w:rPr>
        <w:t xml:space="preserve">Diretoria de </w:t>
      </w:r>
      <w:r w:rsidR="001578E8" w:rsidRPr="001F06C2">
        <w:rPr>
          <w:rFonts w:ascii="Arial" w:hAnsi="Arial" w:cs="Arial"/>
          <w:sz w:val="22"/>
          <w:szCs w:val="22"/>
        </w:rPr>
        <w:t>Cultura</w:t>
      </w: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. </w:t>
      </w: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D2D35" w:rsidP="009F147C">
      <w:pPr>
        <w:ind w:left="567" w:right="-426" w:hanging="567"/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>CLÁUSULA SÉTIMA</w:t>
      </w:r>
      <w:r w:rsidR="00974157"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 –</w:t>
      </w: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 DO PAGAMENTO </w:t>
      </w: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974157" w:rsidRPr="001F06C2" w:rsidRDefault="00974157" w:rsidP="001F06C2">
      <w:pPr>
        <w:ind w:right="-426"/>
        <w:jc w:val="both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O pagamento se fará </w:t>
      </w:r>
      <w:r w:rsidR="000B704F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em parcela única,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através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de transferência eletrônica, em conta corrente de titularidade do credenciado. </w:t>
      </w: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962372" w:rsidRPr="001F06C2" w:rsidRDefault="00962372" w:rsidP="00974157">
      <w:pPr>
        <w:ind w:right="-426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962372" w:rsidRPr="001F06C2" w:rsidRDefault="001D2D35" w:rsidP="009F147C">
      <w:pPr>
        <w:ind w:left="567" w:right="-426" w:hanging="567"/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CLÁUSULA </w:t>
      </w:r>
      <w:r w:rsidR="00974157"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>OITAVA</w:t>
      </w: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 </w:t>
      </w: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D2D35" w:rsidP="001F06C2">
      <w:pPr>
        <w:ind w:left="567" w:right="-426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Qualquer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alteração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na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sistemática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de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prestação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dos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serviços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ajustados neste TERMO, dependerá de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prévia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concordância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entre as partes, por escrito. </w:t>
      </w: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962372" w:rsidRPr="001F06C2" w:rsidRDefault="00974157" w:rsidP="009F147C">
      <w:pPr>
        <w:ind w:left="567" w:right="-426" w:hanging="567"/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>PARÁGRAFO ÚNICO</w:t>
      </w: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D2D35" w:rsidP="001F06C2">
      <w:pPr>
        <w:ind w:left="567" w:right="-426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Toda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providência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tomada tanto pela CREDENCIANTE quanto pel</w:t>
      </w:r>
      <w:r w:rsidR="00974157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o</w:t>
      </w: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CREDENCIAD</w:t>
      </w:r>
      <w:r w:rsidR="00974157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O</w:t>
      </w: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, visando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racionalização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ou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aperfeiçoamento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na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gestão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dos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serviços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,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sera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́ objeto de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renegociação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das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Cláusulas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deste TERMO</w:t>
      </w:r>
      <w:r w:rsidR="00974157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, sem alteração de preço</w:t>
      </w: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. </w:t>
      </w: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F06C2" w:rsidRPr="001F06C2" w:rsidRDefault="001F06C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bookmarkStart w:id="0" w:name="_GoBack"/>
      <w:bookmarkEnd w:id="0"/>
    </w:p>
    <w:p w:rsidR="00962372" w:rsidRPr="001F06C2" w:rsidRDefault="001D2D35" w:rsidP="009F147C">
      <w:pPr>
        <w:ind w:left="567" w:right="-426" w:hanging="567"/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CLÁUSULA </w:t>
      </w:r>
      <w:r w:rsidR="00974157"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>NONA</w:t>
      </w: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 xml:space="preserve"> </w:t>
      </w: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D2D35" w:rsidP="001F06C2">
      <w:pPr>
        <w:ind w:left="567" w:right="-426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A CREDENCIANTE providenciará a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publicação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do presente TERMO no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Diário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Oficial</w:t>
      </w:r>
      <w:r w:rsidR="00974157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.</w:t>
      </w: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D2D35" w:rsidP="009F147C">
      <w:pPr>
        <w:ind w:left="567" w:right="-426" w:hanging="567"/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lastRenderedPageBreak/>
        <w:t>CLÁUSULA DÉCIMA</w:t>
      </w: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D2D35" w:rsidP="001F06C2">
      <w:pPr>
        <w:ind w:left="567" w:right="-426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Fica eleito o foro da comarca de </w:t>
      </w:r>
      <w:r w:rsidR="0074653D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Ascurra</w:t>
      </w:r>
      <w:r w:rsidR="00974157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/SC</w:t>
      </w: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, para dirimir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questões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que porventura se originem do presente TERMO, com </w:t>
      </w:r>
      <w:proofErr w:type="spellStart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renúncia</w:t>
      </w:r>
      <w:proofErr w:type="spellEnd"/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de qualquer outro, por mais privilegiado que seja. </w:t>
      </w:r>
    </w:p>
    <w:p w:rsidR="00962372" w:rsidRPr="001F06C2" w:rsidRDefault="00962372" w:rsidP="001F06C2">
      <w:pPr>
        <w:ind w:left="567" w:right="-426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D2D35" w:rsidP="001F06C2">
      <w:pPr>
        <w:ind w:left="567" w:right="-426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E, por estarem assim justas e contratadas, firmam o presente CREDENCIAMENTO. </w:t>
      </w: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578E8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Ascurra, 20 de outubro</w:t>
      </w:r>
      <w:r w:rsidR="001D2D35" w:rsidRPr="001F06C2">
        <w:rPr>
          <w:rFonts w:ascii="Arial" w:eastAsia="Times New Roman" w:hAnsi="Arial" w:cs="Arial"/>
          <w:color w:val="FF0000"/>
          <w:kern w:val="0"/>
          <w:sz w:val="22"/>
          <w:szCs w:val="22"/>
          <w:lang w:eastAsia="pt-BR"/>
          <w14:ligatures w14:val="none"/>
        </w:rPr>
        <w:t xml:space="preserve"> </w:t>
      </w:r>
      <w:r w:rsidR="001D2D35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de 20</w:t>
      </w:r>
      <w:r w:rsidR="00974157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23.</w:t>
      </w:r>
      <w:r w:rsidR="001D2D35"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 </w:t>
      </w: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974157" w:rsidRPr="001F06C2" w:rsidRDefault="00974157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hAnsi="Arial" w:cs="Arial"/>
          <w:sz w:val="22"/>
          <w:szCs w:val="22"/>
        </w:rPr>
        <w:t xml:space="preserve">Diretora de </w:t>
      </w:r>
      <w:r w:rsidR="001578E8" w:rsidRPr="001F06C2">
        <w:rPr>
          <w:rFonts w:ascii="Arial" w:hAnsi="Arial" w:cs="Arial"/>
          <w:sz w:val="22"/>
          <w:szCs w:val="22"/>
        </w:rPr>
        <w:t>cultura.</w:t>
      </w:r>
    </w:p>
    <w:p w:rsidR="00974157" w:rsidRPr="001F06C2" w:rsidRDefault="00974157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974157" w:rsidRPr="001F06C2" w:rsidRDefault="00974157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1D2D35" w:rsidRPr="001F06C2" w:rsidRDefault="001D2D35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1F06C2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 xml:space="preserve">CREDENCIADO </w:t>
      </w:r>
    </w:p>
    <w:p w:rsidR="00962372" w:rsidRPr="001F06C2" w:rsidRDefault="00962372" w:rsidP="009F147C">
      <w:pPr>
        <w:ind w:left="567" w:right="-426" w:hanging="567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</w:p>
    <w:p w:rsidR="00CC1DA4" w:rsidRPr="001F06C2" w:rsidRDefault="00CC1DA4" w:rsidP="00974157">
      <w:pPr>
        <w:ind w:right="-426"/>
        <w:rPr>
          <w:rFonts w:ascii="Arial" w:hAnsi="Arial" w:cs="Arial"/>
          <w:sz w:val="22"/>
          <w:szCs w:val="22"/>
        </w:rPr>
      </w:pPr>
    </w:p>
    <w:sectPr w:rsidR="00CC1DA4" w:rsidRPr="001F06C2" w:rsidSect="009F147C">
      <w:headerReference w:type="default" r:id="rId7"/>
      <w:pgSz w:w="11900" w:h="16820"/>
      <w:pgMar w:top="1417" w:right="112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6D9" w:rsidRDefault="00A606D9" w:rsidP="001F06C2">
      <w:r>
        <w:separator/>
      </w:r>
    </w:p>
  </w:endnote>
  <w:endnote w:type="continuationSeparator" w:id="0">
    <w:p w:rsidR="00A606D9" w:rsidRDefault="00A606D9" w:rsidP="001F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6D9" w:rsidRDefault="00A606D9" w:rsidP="001F06C2">
      <w:r>
        <w:separator/>
      </w:r>
    </w:p>
  </w:footnote>
  <w:footnote w:type="continuationSeparator" w:id="0">
    <w:p w:rsidR="00A606D9" w:rsidRDefault="00A606D9" w:rsidP="001F0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C2" w:rsidRPr="00271054" w:rsidRDefault="001F06C2" w:rsidP="001F06C2">
    <w:pPr>
      <w:tabs>
        <w:tab w:val="center" w:pos="4252"/>
        <w:tab w:val="right" w:pos="8504"/>
      </w:tabs>
      <w:suppressAutoHyphens/>
      <w:jc w:val="center"/>
      <w:rPr>
        <w:rFonts w:ascii="Arial" w:hAnsi="Arial" w:cs="Arial"/>
        <w:b/>
        <w:color w:val="4472C4"/>
        <w:lang w:bidi="en-US"/>
      </w:rPr>
    </w:pPr>
    <w:r w:rsidRPr="00271054">
      <w:rPr>
        <w:rFonts w:ascii="Cambria" w:hAnsi="Cambria" w:cs="Cambria"/>
        <w:noProof/>
      </w:rPr>
      <w:drawing>
        <wp:anchor distT="0" distB="0" distL="114935" distR="114935" simplePos="0" relativeHeight="251659264" behindDoc="1" locked="0" layoutInCell="1" allowOverlap="1" wp14:anchorId="568A567F" wp14:editId="142537A8">
          <wp:simplePos x="0" y="0"/>
          <wp:positionH relativeFrom="column">
            <wp:posOffset>24130</wp:posOffset>
          </wp:positionH>
          <wp:positionV relativeFrom="paragraph">
            <wp:posOffset>-59690</wp:posOffset>
          </wp:positionV>
          <wp:extent cx="622935" cy="810260"/>
          <wp:effectExtent l="0" t="0" r="5715" b="889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8102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1054">
      <w:rPr>
        <w:rFonts w:ascii="Arial" w:hAnsi="Arial" w:cs="Arial"/>
        <w:b/>
        <w:color w:val="4472C4"/>
        <w:lang w:bidi="en-US"/>
      </w:rPr>
      <w:t>MUNICÍPIO DE ASCURRA</w:t>
    </w:r>
  </w:p>
  <w:p w:rsidR="001F06C2" w:rsidRPr="00271054" w:rsidRDefault="001F06C2" w:rsidP="001F06C2">
    <w:pPr>
      <w:tabs>
        <w:tab w:val="center" w:pos="4252"/>
        <w:tab w:val="right" w:pos="8504"/>
      </w:tabs>
      <w:suppressAutoHyphens/>
      <w:jc w:val="center"/>
      <w:rPr>
        <w:rFonts w:ascii="Arial" w:hAnsi="Arial" w:cs="Arial"/>
        <w:b/>
        <w:color w:val="4472C4"/>
        <w:lang w:bidi="en-US"/>
      </w:rPr>
    </w:pPr>
    <w:r w:rsidRPr="00271054">
      <w:rPr>
        <w:rFonts w:ascii="Arial" w:hAnsi="Arial" w:cs="Arial"/>
        <w:b/>
        <w:color w:val="4472C4"/>
        <w:lang w:bidi="en-US"/>
      </w:rPr>
      <w:t>ESTADO DE SANTA CATARINA</w:t>
    </w:r>
  </w:p>
  <w:p w:rsidR="001F06C2" w:rsidRPr="00271054" w:rsidRDefault="001F06C2" w:rsidP="001F06C2">
    <w:pPr>
      <w:tabs>
        <w:tab w:val="center" w:pos="4252"/>
        <w:tab w:val="right" w:pos="8504"/>
      </w:tabs>
      <w:suppressAutoHyphens/>
      <w:jc w:val="center"/>
      <w:rPr>
        <w:rFonts w:ascii="Arial" w:hAnsi="Arial" w:cs="Arial"/>
        <w:b/>
        <w:color w:val="4472C4"/>
        <w:sz w:val="14"/>
        <w:lang w:bidi="en-US"/>
      </w:rPr>
    </w:pPr>
    <w:r w:rsidRPr="00271054">
      <w:rPr>
        <w:rFonts w:ascii="Arial" w:hAnsi="Arial" w:cs="Arial"/>
        <w:b/>
        <w:color w:val="4472C4"/>
        <w:sz w:val="14"/>
        <w:lang w:bidi="en-US"/>
      </w:rPr>
      <w:t>Rua Benjamin Constant, n. 221 – Centro – Ascurra/SC - CEP 89.138-000</w:t>
    </w:r>
  </w:p>
  <w:p w:rsidR="001F06C2" w:rsidRPr="00271054" w:rsidRDefault="001F06C2" w:rsidP="001F06C2">
    <w:pPr>
      <w:tabs>
        <w:tab w:val="center" w:pos="4252"/>
        <w:tab w:val="right" w:pos="8504"/>
      </w:tabs>
      <w:suppressAutoHyphens/>
      <w:jc w:val="center"/>
      <w:rPr>
        <w:rFonts w:ascii="Arial" w:hAnsi="Arial" w:cs="Arial"/>
        <w:color w:val="365F91"/>
        <w:lang w:bidi="en-US"/>
      </w:rPr>
    </w:pPr>
    <w:r w:rsidRPr="00271054">
      <w:rPr>
        <w:rFonts w:ascii="Arial" w:hAnsi="Arial" w:cs="Arial"/>
        <w:b/>
        <w:color w:val="4472C4"/>
        <w:sz w:val="14"/>
        <w:lang w:bidi="en-US"/>
      </w:rPr>
      <w:t>Telefone: (47) 3383 0222 - CNPJ: 83.102.772/0001-61</w:t>
    </w:r>
  </w:p>
  <w:p w:rsidR="001F06C2" w:rsidRPr="00271054" w:rsidRDefault="001F06C2" w:rsidP="001F06C2">
    <w:pPr>
      <w:tabs>
        <w:tab w:val="center" w:pos="4252"/>
        <w:tab w:val="right" w:pos="8504"/>
      </w:tabs>
      <w:suppressAutoHyphens/>
      <w:jc w:val="center"/>
      <w:rPr>
        <w:rFonts w:ascii="Arial" w:hAnsi="Arial" w:cs="Arial"/>
        <w:b/>
        <w:color w:val="4472C4"/>
        <w:sz w:val="14"/>
        <w:lang w:bidi="en-US"/>
      </w:rPr>
    </w:pPr>
    <w:r>
      <w:rPr>
        <w:rFonts w:ascii="Arial" w:hAnsi="Arial" w:cs="Arial"/>
        <w:b/>
        <w:color w:val="4472C4"/>
        <w:sz w:val="14"/>
        <w:lang w:bidi="en-US"/>
      </w:rPr>
      <w:t>cultura</w:t>
    </w:r>
    <w:r w:rsidRPr="00271054">
      <w:rPr>
        <w:rFonts w:ascii="Arial" w:hAnsi="Arial" w:cs="Arial"/>
        <w:b/>
        <w:color w:val="4472C4"/>
        <w:sz w:val="14"/>
        <w:lang w:bidi="en-US"/>
      </w:rPr>
      <w:t>@ascurra.sc.gov.br / www.ascurra.sc.gov.br</w:t>
    </w:r>
  </w:p>
  <w:p w:rsidR="001F06C2" w:rsidRDefault="001F06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7FD"/>
    <w:multiLevelType w:val="multilevel"/>
    <w:tmpl w:val="04E8780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33184"/>
    <w:multiLevelType w:val="multilevel"/>
    <w:tmpl w:val="9CA4C8A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15BB0"/>
    <w:multiLevelType w:val="multilevel"/>
    <w:tmpl w:val="6A4E8A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D1250"/>
    <w:multiLevelType w:val="hybridMultilevel"/>
    <w:tmpl w:val="D4E61466"/>
    <w:lvl w:ilvl="0" w:tplc="350093DC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239B17C2"/>
    <w:multiLevelType w:val="multilevel"/>
    <w:tmpl w:val="60621BE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1A2FAA"/>
    <w:multiLevelType w:val="multilevel"/>
    <w:tmpl w:val="A1D29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DC650F"/>
    <w:multiLevelType w:val="multilevel"/>
    <w:tmpl w:val="6B08AA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9F4C9D"/>
    <w:multiLevelType w:val="multilevel"/>
    <w:tmpl w:val="C3A8B3F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2F2996"/>
    <w:multiLevelType w:val="multilevel"/>
    <w:tmpl w:val="22080B5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831B90"/>
    <w:multiLevelType w:val="multilevel"/>
    <w:tmpl w:val="38F45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9E02FB"/>
    <w:multiLevelType w:val="multilevel"/>
    <w:tmpl w:val="23F84F2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200031"/>
    <w:multiLevelType w:val="multilevel"/>
    <w:tmpl w:val="E7EE4E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8F35D0"/>
    <w:multiLevelType w:val="multilevel"/>
    <w:tmpl w:val="568A7100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631077"/>
    <w:multiLevelType w:val="multilevel"/>
    <w:tmpl w:val="9B50B4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1A6E93"/>
    <w:multiLevelType w:val="multilevel"/>
    <w:tmpl w:val="9D3CA4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C25685"/>
    <w:multiLevelType w:val="multilevel"/>
    <w:tmpl w:val="FECEA8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893CE2"/>
    <w:multiLevelType w:val="multilevel"/>
    <w:tmpl w:val="CF36DE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A143F7"/>
    <w:multiLevelType w:val="multilevel"/>
    <w:tmpl w:val="31525C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740FBA"/>
    <w:multiLevelType w:val="multilevel"/>
    <w:tmpl w:val="1EBC5E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7C24D2"/>
    <w:multiLevelType w:val="multilevel"/>
    <w:tmpl w:val="99641D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BE28C9"/>
    <w:multiLevelType w:val="multilevel"/>
    <w:tmpl w:val="6A4E8A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DA47BC"/>
    <w:multiLevelType w:val="multilevel"/>
    <w:tmpl w:val="5BF412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FF327B"/>
    <w:multiLevelType w:val="multilevel"/>
    <w:tmpl w:val="AA527F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780863"/>
    <w:multiLevelType w:val="multilevel"/>
    <w:tmpl w:val="DBC47E4C"/>
    <w:lvl w:ilvl="0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22"/>
  </w:num>
  <w:num w:numId="5">
    <w:abstractNumId w:val="7"/>
  </w:num>
  <w:num w:numId="6">
    <w:abstractNumId w:val="0"/>
  </w:num>
  <w:num w:numId="7">
    <w:abstractNumId w:val="18"/>
  </w:num>
  <w:num w:numId="8">
    <w:abstractNumId w:val="15"/>
  </w:num>
  <w:num w:numId="9">
    <w:abstractNumId w:val="19"/>
  </w:num>
  <w:num w:numId="10">
    <w:abstractNumId w:val="12"/>
  </w:num>
  <w:num w:numId="11">
    <w:abstractNumId w:val="8"/>
  </w:num>
  <w:num w:numId="12">
    <w:abstractNumId w:val="16"/>
  </w:num>
  <w:num w:numId="13">
    <w:abstractNumId w:val="23"/>
  </w:num>
  <w:num w:numId="14">
    <w:abstractNumId w:val="11"/>
  </w:num>
  <w:num w:numId="15">
    <w:abstractNumId w:val="14"/>
  </w:num>
  <w:num w:numId="16">
    <w:abstractNumId w:val="21"/>
  </w:num>
  <w:num w:numId="17">
    <w:abstractNumId w:val="17"/>
  </w:num>
  <w:num w:numId="18">
    <w:abstractNumId w:val="2"/>
  </w:num>
  <w:num w:numId="19">
    <w:abstractNumId w:val="10"/>
  </w:num>
  <w:num w:numId="20">
    <w:abstractNumId w:val="6"/>
  </w:num>
  <w:num w:numId="21">
    <w:abstractNumId w:val="9"/>
  </w:num>
  <w:num w:numId="22">
    <w:abstractNumId w:val="5"/>
  </w:num>
  <w:num w:numId="23">
    <w:abstractNumId w:val="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35"/>
    <w:rsid w:val="00035451"/>
    <w:rsid w:val="000B704F"/>
    <w:rsid w:val="00111EBE"/>
    <w:rsid w:val="0015064C"/>
    <w:rsid w:val="001578E8"/>
    <w:rsid w:val="001A0B4F"/>
    <w:rsid w:val="001D2D35"/>
    <w:rsid w:val="001F06C2"/>
    <w:rsid w:val="00223136"/>
    <w:rsid w:val="002B1B14"/>
    <w:rsid w:val="004A74AD"/>
    <w:rsid w:val="00570576"/>
    <w:rsid w:val="00634740"/>
    <w:rsid w:val="00644A22"/>
    <w:rsid w:val="00686A59"/>
    <w:rsid w:val="006871C2"/>
    <w:rsid w:val="006A5770"/>
    <w:rsid w:val="0072478F"/>
    <w:rsid w:val="00725E1A"/>
    <w:rsid w:val="0074653D"/>
    <w:rsid w:val="008E5C2E"/>
    <w:rsid w:val="00962372"/>
    <w:rsid w:val="00974157"/>
    <w:rsid w:val="009F147C"/>
    <w:rsid w:val="00A54C36"/>
    <w:rsid w:val="00A606D9"/>
    <w:rsid w:val="00B93B39"/>
    <w:rsid w:val="00CC1DA4"/>
    <w:rsid w:val="00E05D55"/>
    <w:rsid w:val="00EF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7A54"/>
  <w15:docId w15:val="{E50CC396-1042-4EAA-A419-CDF3A94B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157"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1D2D3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1D2D3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A54C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F06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F06C2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1F06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06C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6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1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0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7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5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9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7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9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2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5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1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3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2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6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4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9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6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9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6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8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8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68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6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6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3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7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2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0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0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5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67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8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3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7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9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8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0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5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1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6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5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4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6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0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1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1450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Fusinato</dc:creator>
  <cp:lastModifiedBy>Prefeitura</cp:lastModifiedBy>
  <cp:revision>3</cp:revision>
  <dcterms:created xsi:type="dcterms:W3CDTF">2023-10-20T17:20:00Z</dcterms:created>
  <dcterms:modified xsi:type="dcterms:W3CDTF">2023-10-20T17:37:00Z</dcterms:modified>
</cp:coreProperties>
</file>